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79" w:rsidRPr="00002A82" w:rsidRDefault="00870A79" w:rsidP="00870A7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Protokół nr 10</w:t>
      </w:r>
      <w:r w:rsidRPr="00002A82">
        <w:rPr>
          <w:rFonts w:ascii="Times New Roman" w:hAnsi="Times New Roman" w:cs="Times New Roman"/>
          <w:b/>
        </w:rPr>
        <w:t>/15</w:t>
      </w:r>
    </w:p>
    <w:p w:rsidR="00870A79" w:rsidRPr="00002A82" w:rsidRDefault="00870A79" w:rsidP="00870A79">
      <w:pPr>
        <w:jc w:val="center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>z posiedzenia Komisji Rewizyjnej Rady Gminy Orchowo</w:t>
      </w:r>
    </w:p>
    <w:p w:rsidR="00870A79" w:rsidRDefault="00870A79" w:rsidP="00870A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19 listopada </w:t>
      </w:r>
      <w:r w:rsidRPr="00002A82">
        <w:rPr>
          <w:rFonts w:ascii="Times New Roman" w:hAnsi="Times New Roman" w:cs="Times New Roman"/>
          <w:b/>
        </w:rPr>
        <w:t>2015 r.</w:t>
      </w:r>
    </w:p>
    <w:p w:rsidR="00870A79" w:rsidRDefault="00870A79" w:rsidP="00870A79">
      <w:pPr>
        <w:rPr>
          <w:rFonts w:ascii="Times New Roman" w:hAnsi="Times New Roman" w:cs="Times New Roman"/>
          <w:b/>
        </w:rPr>
      </w:pPr>
    </w:p>
    <w:p w:rsidR="00870A79" w:rsidRPr="00002A82" w:rsidRDefault="00870A79" w:rsidP="00870A7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>Ad. pkt 1) Otwarcie.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Rewizyjnej Andrzej </w:t>
      </w:r>
      <w:proofErr w:type="spellStart"/>
      <w:r>
        <w:rPr>
          <w:rFonts w:ascii="Times New Roman" w:hAnsi="Times New Roman" w:cs="Times New Roman"/>
        </w:rPr>
        <w:t>Kinowski</w:t>
      </w:r>
      <w:proofErr w:type="spellEnd"/>
      <w:r>
        <w:rPr>
          <w:rFonts w:ascii="Times New Roman" w:hAnsi="Times New Roman" w:cs="Times New Roman"/>
        </w:rPr>
        <w:t xml:space="preserve"> o godz. 12</w:t>
      </w:r>
      <w:r>
        <w:rPr>
          <w:rFonts w:ascii="Times New Roman" w:hAnsi="Times New Roman" w:cs="Times New Roman"/>
          <w:vertAlign w:val="superscript"/>
        </w:rPr>
        <w:t xml:space="preserve">00 </w:t>
      </w:r>
      <w:r>
        <w:rPr>
          <w:rFonts w:ascii="Times New Roman" w:hAnsi="Times New Roman" w:cs="Times New Roman"/>
        </w:rPr>
        <w:t xml:space="preserve">otworzył posiedzenie Komisji Rewizyjnej Rady Gminy Orchowo, po czym powitał przybyłych. 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 xml:space="preserve">Ad. pkt 2) Stwierdzenie prawomocności obrad. 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 w:rsidRPr="00002A82">
        <w:rPr>
          <w:rFonts w:ascii="Times New Roman" w:hAnsi="Times New Roman" w:cs="Times New Roman"/>
        </w:rPr>
        <w:t xml:space="preserve">Następnie </w:t>
      </w:r>
      <w:r>
        <w:rPr>
          <w:rFonts w:ascii="Times New Roman" w:hAnsi="Times New Roman" w:cs="Times New Roman"/>
        </w:rPr>
        <w:t xml:space="preserve">na podstawie listy obecności stwierdził, że w posiedzeniu uczestniczy wymagana liczba członków Komisji, obecnych </w:t>
      </w:r>
      <w:r w:rsidRPr="00EC4D4B">
        <w:rPr>
          <w:rFonts w:ascii="Times New Roman" w:hAnsi="Times New Roman" w:cs="Times New Roman"/>
          <w:b/>
        </w:rPr>
        <w:t>3 członków komisji</w:t>
      </w:r>
      <w:r>
        <w:rPr>
          <w:rFonts w:ascii="Times New Roman" w:hAnsi="Times New Roman" w:cs="Times New Roman"/>
        </w:rPr>
        <w:t xml:space="preserve">, co pozwala na podejmowanie prawomocnych decyzji i wniosków. </w:t>
      </w:r>
    </w:p>
    <w:p w:rsidR="004314F3" w:rsidRPr="00002A82" w:rsidRDefault="004314F3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obecności stanowi </w:t>
      </w:r>
      <w:r w:rsidRPr="002F3D9A">
        <w:rPr>
          <w:rFonts w:ascii="Times New Roman" w:hAnsi="Times New Roman" w:cs="Times New Roman"/>
          <w:b/>
        </w:rPr>
        <w:t>załącznik nr 1 i 2</w:t>
      </w:r>
      <w:r>
        <w:rPr>
          <w:rFonts w:ascii="Times New Roman" w:hAnsi="Times New Roman" w:cs="Times New Roman"/>
        </w:rPr>
        <w:t xml:space="preserve"> do niniejszego protokołu.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C4D4B">
        <w:rPr>
          <w:rFonts w:ascii="Times New Roman" w:hAnsi="Times New Roman" w:cs="Times New Roman"/>
          <w:b/>
        </w:rPr>
        <w:t xml:space="preserve">Ad. pkt 3) Zatwierdzenie porządku obrad. 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wstępie Przewodniczący przedstawił proponowany porządek obrad, po czym zapytał czy są wnioski o jego zmianę, a wobec ich braku poddał jego przyjęcie pod głosowanie w brzmieniu jak niżej: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Otwarcie.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Stwierdzenie prawomocności obrad.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Zatwierdzenie porządku obrad.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Przyjęcie protokołu nr 9/15 z posiedzenia komisji z dnia 19 października 2015 r.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Kontrola działu 852 – Pomoc społeczna.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Kontrola faktur wybranych losowo dot. oświaty i wychowania oraz pomocy społecznej.</w:t>
      </w:r>
    </w:p>
    <w:p w:rsidR="00870A79" w:rsidRDefault="00870A79" w:rsidP="00870A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Sprawy bieżące.</w:t>
      </w:r>
    </w:p>
    <w:p w:rsidR="00870A79" w:rsidRDefault="00870A79" w:rsidP="00F73F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Zakończenie.</w:t>
      </w:r>
    </w:p>
    <w:p w:rsidR="00F73F71" w:rsidRDefault="00F73F71" w:rsidP="00F73F71">
      <w:pPr>
        <w:pStyle w:val="Standard"/>
        <w:spacing w:line="360" w:lineRule="auto"/>
        <w:ind w:left="360"/>
        <w:jc w:val="both"/>
      </w:pPr>
    </w:p>
    <w:p w:rsidR="00F73F71" w:rsidRDefault="00F73F71" w:rsidP="00F73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9A">
        <w:rPr>
          <w:rFonts w:ascii="Times New Roman" w:hAnsi="Times New Roman" w:cs="Times New Roman"/>
          <w:sz w:val="24"/>
          <w:szCs w:val="24"/>
        </w:rPr>
        <w:t>Porz</w:t>
      </w:r>
      <w:r>
        <w:rPr>
          <w:rFonts w:ascii="Times New Roman" w:hAnsi="Times New Roman" w:cs="Times New Roman"/>
          <w:sz w:val="24"/>
          <w:szCs w:val="24"/>
        </w:rPr>
        <w:t>ądek obrad został przyjęty jednogłośnie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D9A">
        <w:rPr>
          <w:rFonts w:ascii="Times New Roman" w:hAnsi="Times New Roman" w:cs="Times New Roman"/>
          <w:b/>
          <w:sz w:val="24"/>
          <w:szCs w:val="24"/>
        </w:rPr>
        <w:t>przy 3 głosach „za” (w obecności 3 Radnych).</w:t>
      </w:r>
    </w:p>
    <w:p w:rsidR="00F73F71" w:rsidRDefault="00F73F71" w:rsidP="00F73F71">
      <w:pPr>
        <w:spacing w:line="360" w:lineRule="auto"/>
        <w:rPr>
          <w:rFonts w:ascii="Times New Roman" w:hAnsi="Times New Roman" w:cs="Times New Roman"/>
          <w:b/>
        </w:rPr>
      </w:pPr>
      <w:r w:rsidRPr="002F3D9A">
        <w:rPr>
          <w:rFonts w:ascii="Times New Roman" w:hAnsi="Times New Roman" w:cs="Times New Roman"/>
          <w:b/>
        </w:rPr>
        <w:t xml:space="preserve">Ad. pkt </w:t>
      </w:r>
      <w:r>
        <w:rPr>
          <w:rFonts w:ascii="Times New Roman" w:hAnsi="Times New Roman" w:cs="Times New Roman"/>
          <w:b/>
        </w:rPr>
        <w:t xml:space="preserve">4) Przyjęcie protokołu nr </w:t>
      </w:r>
      <w:r w:rsidRPr="00F73F71">
        <w:rPr>
          <w:rFonts w:ascii="Times New Roman" w:hAnsi="Times New Roman" w:cs="Times New Roman"/>
          <w:b/>
        </w:rPr>
        <w:t>9/15 z posiedzenia komisji z dnia 19 października 2015 r.</w:t>
      </w:r>
    </w:p>
    <w:p w:rsidR="00F73F71" w:rsidRDefault="00F73F71" w:rsidP="00F73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71" w:rsidRDefault="00F73F71" w:rsidP="00F73F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Andrzej </w:t>
      </w:r>
      <w:proofErr w:type="spellStart"/>
      <w:r>
        <w:rPr>
          <w:rFonts w:ascii="Times New Roman" w:hAnsi="Times New Roman" w:cs="Times New Roman"/>
        </w:rPr>
        <w:t>Kinowski</w:t>
      </w:r>
      <w:proofErr w:type="spellEnd"/>
      <w:r>
        <w:rPr>
          <w:rFonts w:ascii="Times New Roman" w:hAnsi="Times New Roman" w:cs="Times New Roman"/>
        </w:rPr>
        <w:t xml:space="preserve"> poinformował, że przedmiotowy protokół był wyłożony do wglądu w biurze rady i każdy radny mógł się zapoznać z jego treścią, po czym wobec braku uwag i zapytań do protokołu wnioskował o jego przyjęcie bez odczytywania.</w:t>
      </w:r>
    </w:p>
    <w:p w:rsidR="00F73F71" w:rsidRDefault="00F73F71" w:rsidP="00F73F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Przewodniczący Komisji poddał pod głosowanie protokół nr 9/15 z posiedzenia Komisji</w:t>
      </w:r>
      <w:r w:rsidRPr="00F73F71">
        <w:t xml:space="preserve"> </w:t>
      </w:r>
      <w:r w:rsidRPr="00F73F71">
        <w:rPr>
          <w:rFonts w:ascii="Times New Roman" w:hAnsi="Times New Roman" w:cs="Times New Roman"/>
        </w:rPr>
        <w:t>z dnia 19 października 2015 r.</w:t>
      </w:r>
    </w:p>
    <w:p w:rsidR="00F73F71" w:rsidRDefault="00F73F71" w:rsidP="00F73F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3 głosach „za”, 0 „przeciw” i 0 „wstrzymujących się” w obecności 3 członków Komisji Rewizyjnej protokół nr 9/15 z posiedzenia Komisji Rewizyjnej </w:t>
      </w:r>
      <w:r w:rsidRPr="00F73F71">
        <w:rPr>
          <w:rFonts w:ascii="Times New Roman" w:hAnsi="Times New Roman" w:cs="Times New Roman"/>
        </w:rPr>
        <w:t>z dnia 19 października 2015 r.</w:t>
      </w:r>
      <w:r>
        <w:rPr>
          <w:rFonts w:ascii="Times New Roman" w:hAnsi="Times New Roman" w:cs="Times New Roman"/>
        </w:rPr>
        <w:t xml:space="preserve"> został przyjęty jednogłośnie bez odczytywania.</w:t>
      </w:r>
    </w:p>
    <w:p w:rsidR="00F73F71" w:rsidRDefault="00F73F71" w:rsidP="00F73F7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73F71">
        <w:rPr>
          <w:rFonts w:ascii="Times New Roman" w:hAnsi="Times New Roman" w:cs="Times New Roman"/>
          <w:b/>
        </w:rPr>
        <w:t>Ad. pkt 5) Kontrola działu</w:t>
      </w:r>
      <w:r>
        <w:rPr>
          <w:rFonts w:ascii="Times New Roman" w:hAnsi="Times New Roman" w:cs="Times New Roman"/>
          <w:b/>
        </w:rPr>
        <w:t xml:space="preserve"> </w:t>
      </w:r>
      <w:r w:rsidRPr="00F73F71">
        <w:rPr>
          <w:rFonts w:ascii="Times New Roman" w:hAnsi="Times New Roman" w:cs="Times New Roman"/>
          <w:b/>
        </w:rPr>
        <w:t>852 – Pomoc społeczna</w:t>
      </w:r>
    </w:p>
    <w:p w:rsidR="00F73F71" w:rsidRPr="004314F3" w:rsidRDefault="004314F3" w:rsidP="00F73F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GOPS Katarzyna Górna omówiła działalność Gminnego Ośrodka Pomocy Społecznej w Orchowie za okres od 1 stycznia 2015 r. do 30 września 2015 r. Sprawozdanie z działalności Gminnego Ośrodka Pomocy Społecznej za ten okres stanowi </w:t>
      </w:r>
      <w:r w:rsidRPr="004314F3">
        <w:rPr>
          <w:rFonts w:ascii="Times New Roman" w:hAnsi="Times New Roman" w:cs="Times New Roman"/>
          <w:b/>
        </w:rPr>
        <w:t>załącznik nr 3</w:t>
      </w:r>
      <w:r>
        <w:rPr>
          <w:rFonts w:ascii="Times New Roman" w:hAnsi="Times New Roman" w:cs="Times New Roman"/>
        </w:rPr>
        <w:t xml:space="preserve"> do niniejszego protokołu. </w:t>
      </w:r>
    </w:p>
    <w:p w:rsidR="004F1BEA" w:rsidRDefault="004314F3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Anna Kosiak: Świadczenia w formie zasiłku okresowego wypłacano. Pozycja ubóstwo 17 osób, czy są to osoby młode, czy starsze? </w:t>
      </w:r>
    </w:p>
    <w:p w:rsidR="004314F3" w:rsidRDefault="004314F3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GOPS Katarzyna Górna: Powiem, że jest to pół na pół. W zeszłym roku obserwowaliśmy, że były to częściej osoby starsze, gdzie powiedzmy było to małżeństwo i jedna z osób tylko uprawnionych do jakiegoś świadczenia. Zazwyczaj renty ze względu na chorobę. W związku z tym przyczynę ubóstwo dawaliśmy ze względu na to, że nie przekraczali oni kryterium dochodowego, bądź też dochód na osobę w rodzinie był znacznie poniżej kryterium. To były takie szczątkowe kwoty. Na dzień dzisiejszy jest to możemy powiedzieć tak 50 na 50, jeżeli chodzi o te osoby. </w:t>
      </w:r>
    </w:p>
    <w:p w:rsidR="003973D8" w:rsidRDefault="004314F3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Anna Kosiak: Zasiłki stałe </w:t>
      </w:r>
      <w:r w:rsidR="003973D8">
        <w:rPr>
          <w:rFonts w:ascii="Times New Roman" w:hAnsi="Times New Roman" w:cs="Times New Roman"/>
        </w:rPr>
        <w:t>kwota wykazanych zasiłków stałych w roku 2014 została pokryta w 100 % dotacją.  W roku 2015 zaplanowano wydatki na poziomie 80 do 20, a decyzją Wojewody podobnie jak w roku 2014 całość zostanie pokryte ze środków przekazanych przez Wojewodę?</w:t>
      </w:r>
    </w:p>
    <w:p w:rsidR="003973D8" w:rsidRDefault="003973D8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GOPS Katarzyna Górna: Tak. Podobnie jak w roku 2014.</w:t>
      </w:r>
      <w:r w:rsidR="00AD053D">
        <w:rPr>
          <w:rFonts w:ascii="Times New Roman" w:hAnsi="Times New Roman" w:cs="Times New Roman"/>
        </w:rPr>
        <w:t xml:space="preserve"> My mamy obowiązek, jeżeli chodzi o zadania dofinansowywane zapewnienie tego wkładu własnego w wysokości 20 %, ponieważ ustawa o finansach publicznych daje nam taką gwarancje zapewnienia tych środków, jeżeli chodzi o dotacje tylko na poziomie 80%. To jest takie min., ale nic nie stoi na przeszkodzie, że jeżeli Urząd Wojewódzki posiada środków więcej, żeby nam sfinansował to zadanie w 100%. W związku z tym każdorazowo od roku 2009 planujemy te środki na poziomie 20% z naszych własnych. Je wnosimy do budżetu, ale już od tego roku 2009 mamy przykłady i w latach kolejnych powiedzmy, że zamykając ten rok 2015, że ten wkład własny zachowujemy nie korzystamy z niego. Dotacja w zupełności </w:t>
      </w:r>
      <w:r w:rsidR="00AD053D">
        <w:rPr>
          <w:rFonts w:ascii="Times New Roman" w:hAnsi="Times New Roman" w:cs="Times New Roman"/>
        </w:rPr>
        <w:lastRenderedPageBreak/>
        <w:t>pokrywa nasze potrzeby. Wojewoda co prawda nie wydaje takiej formułki „decyzją Wojewody zapewniamy Wam 100%”. Tylko po prostu po ostatniej decyzji przyznającej dotacje widzimy, że to będzie 100%. Na takiej zasadzie.</w:t>
      </w:r>
    </w:p>
    <w:p w:rsidR="00AD053D" w:rsidRDefault="00DE4BFF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Anna Kosiak: Dożywianie dzieci, czy są dożywiane dzieci z naszej szkoły, czy ze Stowarzyszeń?</w:t>
      </w:r>
    </w:p>
    <w:p w:rsidR="00DE4BFF" w:rsidRDefault="00DE4BFF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GOPS Katarzyna Górna: Na dzień dzisiejszy dożywiamy dzieci we wszystkich placówkach z naszego terenu, czyli mamy: Słowikowo, Bielsko, Różanne i Orchowo. Dożywiamy również dzieci, które realizują obowiązek szkolny w placówkach na naszym terenie, ale pochodzą z Gmin ościennych. Myślę tutaj o Mogilnie i Trzemesznie. Z Mogilna mamy takich dzieci 11, która realizuje obowiązek szkolny w </w:t>
      </w:r>
      <w:proofErr w:type="spellStart"/>
      <w:r>
        <w:rPr>
          <w:rFonts w:ascii="Times New Roman" w:hAnsi="Times New Roman" w:cs="Times New Roman"/>
        </w:rPr>
        <w:t>Różannie</w:t>
      </w:r>
      <w:proofErr w:type="spellEnd"/>
      <w:r>
        <w:rPr>
          <w:rFonts w:ascii="Times New Roman" w:hAnsi="Times New Roman" w:cs="Times New Roman"/>
        </w:rPr>
        <w:t xml:space="preserve"> i 1 dziecko, które realizuje obowiązek szkolny w Słowikowie. Te dzieci też na mocy porozumienia dożywiamy. Obciążamy te ośrodki notą. </w:t>
      </w:r>
      <w:r w:rsidR="00AD0C7A">
        <w:rPr>
          <w:rFonts w:ascii="Times New Roman" w:hAnsi="Times New Roman" w:cs="Times New Roman"/>
        </w:rPr>
        <w:t>Sam program mówi o dzieciach do 7 roku życia. Teraz mówi o podjęciu nauki w szkole podstawowej, ale jest wyjaśnienie, interpretacja, że można objąć tym dożywianiem i tym posiłkiem dzieci, które realizują przygotowanie przedszkolne jak również młodsze dzieci, jeżeli istnieje taka możliwość, więc dożywiamy już począwszy od maluszków w przedszkolu do dzieci, które kończą szkołę ponadgimnazjalną. Na dzień dzisiejszy nie dożywiamy dorosłych w formie posiłków.</w:t>
      </w:r>
    </w:p>
    <w:p w:rsidR="00DE4BFF" w:rsidRDefault="00DE4BFF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Anna Kosiak:</w:t>
      </w:r>
      <w:r w:rsidR="00AD0C7A">
        <w:rPr>
          <w:rFonts w:ascii="Times New Roman" w:hAnsi="Times New Roman" w:cs="Times New Roman"/>
        </w:rPr>
        <w:t xml:space="preserve"> Świadczenia rodzinne. Czy osoby, jeżeli wzrasta próg dochodowy od nowa muszą złożyć deklaracje?</w:t>
      </w:r>
    </w:p>
    <w:p w:rsidR="003973D8" w:rsidRDefault="00AD0C7A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GOPS Katarzyna Górna: Okres zasiłkowy rozpoczyna nam się od listopada do października i jeżeli w listopadzie zwiększają nam się kryteria dochodowe, to już w październiku mamy zamknięcie </w:t>
      </w:r>
      <w:r w:rsidR="00BA1B90">
        <w:rPr>
          <w:rFonts w:ascii="Times New Roman" w:hAnsi="Times New Roman" w:cs="Times New Roman"/>
        </w:rPr>
        <w:t xml:space="preserve">nowego okresu zasiłkowego, ale już od września przyjmujemy wnioski na nowy okres zasiłkowy i wtedy te wnioski są traktowane jako wnioski na nowy okres z uwzględnieniem tego wyższego kryterium dochodowego. Wniosek na zasiłek rodzinny składa się corocznie. </w:t>
      </w:r>
    </w:p>
    <w:p w:rsidR="00BA1B90" w:rsidRDefault="00BA1B90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Anna Kosiak: I osoby nie są informowane, że wzrósł ten próg? Czy one są informowane?</w:t>
      </w:r>
    </w:p>
    <w:p w:rsidR="00BA1B90" w:rsidRDefault="00BA1B90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GOPS Katarzyna Górna: Są informowane. Wywieszamy informacje, umieszczamy informacje w „Wieściach Orchowskich”, każdorazowo przy zakończeniu okresu zasiłkowego informujemy też, że kończy się ta decyzja i pobieranie zasiłku w nowym okresie jest związane z koniecznością złożenia tego wniosku ponownie. </w:t>
      </w:r>
    </w:p>
    <w:p w:rsidR="00BA1B90" w:rsidRDefault="00BA1B90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Anna Kosiak: Jeszcze te prace społecznie – użyteczne co roku jest taki program? </w:t>
      </w:r>
    </w:p>
    <w:p w:rsidR="00BA1B90" w:rsidRDefault="00BA1B90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GOPS Katarzyna Górna: Tak, co roku. </w:t>
      </w:r>
    </w:p>
    <w:p w:rsidR="00BA1B90" w:rsidRDefault="00BA1B90" w:rsidP="004314F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pkt 6</w:t>
      </w:r>
      <w:r w:rsidRPr="00F73F71">
        <w:rPr>
          <w:rFonts w:ascii="Times New Roman" w:hAnsi="Times New Roman" w:cs="Times New Roman"/>
          <w:b/>
        </w:rPr>
        <w:t>) Kontrola</w:t>
      </w:r>
      <w:r>
        <w:rPr>
          <w:rFonts w:ascii="Times New Roman" w:hAnsi="Times New Roman" w:cs="Times New Roman"/>
          <w:b/>
        </w:rPr>
        <w:t xml:space="preserve"> </w:t>
      </w:r>
      <w:r w:rsidRPr="00BA1B90">
        <w:rPr>
          <w:rFonts w:ascii="Times New Roman" w:hAnsi="Times New Roman" w:cs="Times New Roman"/>
          <w:b/>
        </w:rPr>
        <w:t>faktur wybranych losowo dot. oświaty i wychowania oraz pomocy społecznej</w:t>
      </w:r>
    </w:p>
    <w:p w:rsidR="00BA1B90" w:rsidRDefault="00BA1B90" w:rsidP="004314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Członkowie Komisji Rewizyjny zbad</w:t>
      </w:r>
      <w:r w:rsidR="001151E9">
        <w:rPr>
          <w:rFonts w:ascii="Times New Roman" w:hAnsi="Times New Roman" w:cs="Times New Roman"/>
        </w:rPr>
        <w:t xml:space="preserve">ali i przeanalizowali w sumie 16 faktur zakupowych, gdzie nabywcą był Zespół </w:t>
      </w:r>
      <w:proofErr w:type="spellStart"/>
      <w:r w:rsidR="001151E9">
        <w:rPr>
          <w:rFonts w:ascii="Times New Roman" w:hAnsi="Times New Roman" w:cs="Times New Roman"/>
        </w:rPr>
        <w:t>Szkolno</w:t>
      </w:r>
      <w:proofErr w:type="spellEnd"/>
      <w:r w:rsidR="001151E9">
        <w:rPr>
          <w:rFonts w:ascii="Times New Roman" w:hAnsi="Times New Roman" w:cs="Times New Roman"/>
        </w:rPr>
        <w:t xml:space="preserve"> Przedszkolny w Orchowie oraz Gminny Ośrodek Pomocy Społecznej pod względem formalnym, a także pod kątem realizacji budżetu.  Faktury te w ilości 16 stanowią </w:t>
      </w:r>
      <w:r w:rsidR="001151E9">
        <w:rPr>
          <w:rFonts w:ascii="Times New Roman" w:hAnsi="Times New Roman" w:cs="Times New Roman"/>
          <w:b/>
        </w:rPr>
        <w:t>załącznik nr 4</w:t>
      </w:r>
      <w:r w:rsidR="001151E9">
        <w:rPr>
          <w:rFonts w:ascii="Times New Roman" w:hAnsi="Times New Roman" w:cs="Times New Roman"/>
        </w:rPr>
        <w:t xml:space="preserve"> do niniejszego protokołu.</w:t>
      </w:r>
    </w:p>
    <w:p w:rsidR="002A4662" w:rsidRDefault="002A4662" w:rsidP="002A466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pkt 7) </w:t>
      </w:r>
      <w:r w:rsidRPr="002A4662">
        <w:rPr>
          <w:rFonts w:ascii="Times New Roman" w:hAnsi="Times New Roman" w:cs="Times New Roman"/>
          <w:b/>
        </w:rPr>
        <w:t>Sprawy bieżące.</w:t>
      </w:r>
    </w:p>
    <w:p w:rsidR="00E10808" w:rsidRDefault="00E10808" w:rsidP="00E108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odnotowano dyskusji w tym punkcie porządku obrad. </w:t>
      </w:r>
    </w:p>
    <w:p w:rsidR="00E10808" w:rsidRDefault="00E10808" w:rsidP="00E10808">
      <w:pPr>
        <w:pStyle w:val="Standard"/>
        <w:spacing w:line="360" w:lineRule="auto"/>
      </w:pPr>
      <w:r>
        <w:rPr>
          <w:b/>
        </w:rPr>
        <w:t>Ad. pkt 8) Zakończenie.</w:t>
      </w:r>
    </w:p>
    <w:p w:rsidR="00E10808" w:rsidRDefault="00E10808" w:rsidP="00E10808">
      <w:pPr>
        <w:pStyle w:val="Standard"/>
        <w:spacing w:line="360" w:lineRule="auto"/>
        <w:jc w:val="both"/>
      </w:pPr>
    </w:p>
    <w:p w:rsidR="00E10808" w:rsidRDefault="00E10808" w:rsidP="00E10808">
      <w:pPr>
        <w:pStyle w:val="Standard"/>
        <w:spacing w:line="360" w:lineRule="auto"/>
        <w:jc w:val="both"/>
      </w:pPr>
      <w:r>
        <w:t>Wobec wyczerpania porządku obrad o godzinie 13</w:t>
      </w:r>
      <w:r>
        <w:rPr>
          <w:vertAlign w:val="superscript"/>
        </w:rPr>
        <w:t>00</w:t>
      </w:r>
      <w:r>
        <w:t xml:space="preserve"> Przewodniczący Komisji Rewizyjnej zakończył obrady. </w:t>
      </w:r>
    </w:p>
    <w:p w:rsidR="00E10808" w:rsidRDefault="00E10808" w:rsidP="00E10808">
      <w:pPr>
        <w:pStyle w:val="Standard"/>
        <w:spacing w:line="360" w:lineRule="auto"/>
        <w:rPr>
          <w:b/>
        </w:rPr>
      </w:pPr>
    </w:p>
    <w:p w:rsidR="00E10808" w:rsidRDefault="00E10808" w:rsidP="00E10808">
      <w:pPr>
        <w:pStyle w:val="Standard"/>
        <w:spacing w:line="360" w:lineRule="auto"/>
        <w:rPr>
          <w:b/>
        </w:rPr>
      </w:pPr>
      <w:r>
        <w:rPr>
          <w:b/>
        </w:rPr>
        <w:t xml:space="preserve">Integralną częścią protokołu jest nagranie z Komisji Rewizyjnej stanowiące załącznik nr 5 niniejszego protokołu. </w:t>
      </w:r>
    </w:p>
    <w:p w:rsidR="00E10808" w:rsidRDefault="00E10808" w:rsidP="00E10808">
      <w:pPr>
        <w:pStyle w:val="Standard"/>
        <w:spacing w:line="360" w:lineRule="auto"/>
        <w:rPr>
          <w:b/>
        </w:rPr>
      </w:pPr>
    </w:p>
    <w:p w:rsidR="00E10808" w:rsidRDefault="00E10808" w:rsidP="00E10808">
      <w:pPr>
        <w:pStyle w:val="Standard"/>
        <w:spacing w:line="360" w:lineRule="auto"/>
        <w:jc w:val="both"/>
        <w:rPr>
          <w:b/>
        </w:rPr>
      </w:pPr>
      <w:r>
        <w:rPr>
          <w:b/>
        </w:rPr>
        <w:t>Protokół sporządziła:</w:t>
      </w:r>
    </w:p>
    <w:p w:rsidR="00E10808" w:rsidRDefault="00E10808" w:rsidP="00E10808">
      <w:pPr>
        <w:pStyle w:val="Standard"/>
        <w:spacing w:line="360" w:lineRule="auto"/>
        <w:jc w:val="both"/>
        <w:rPr>
          <w:b/>
        </w:rPr>
      </w:pPr>
      <w:r>
        <w:rPr>
          <w:b/>
        </w:rPr>
        <w:t>Anna Bartz</w:t>
      </w:r>
    </w:p>
    <w:p w:rsidR="00E10808" w:rsidRDefault="00E10808" w:rsidP="00E10808">
      <w:pPr>
        <w:pStyle w:val="Standard"/>
        <w:spacing w:line="360" w:lineRule="auto"/>
        <w:ind w:left="4248" w:firstLine="708"/>
        <w:jc w:val="center"/>
        <w:rPr>
          <w:b/>
        </w:rPr>
      </w:pPr>
      <w:r>
        <w:rPr>
          <w:b/>
        </w:rPr>
        <w:t>Przewodniczący Komisji</w:t>
      </w:r>
    </w:p>
    <w:p w:rsidR="00E10808" w:rsidRDefault="00E10808" w:rsidP="00E10808">
      <w:pPr>
        <w:pStyle w:val="Standard"/>
        <w:spacing w:line="360" w:lineRule="auto"/>
        <w:ind w:left="4248" w:firstLine="708"/>
        <w:jc w:val="center"/>
        <w:rPr>
          <w:b/>
        </w:rPr>
      </w:pPr>
      <w:r>
        <w:rPr>
          <w:b/>
        </w:rPr>
        <w:t>Rewizyjnej</w:t>
      </w:r>
    </w:p>
    <w:p w:rsidR="00E10808" w:rsidRDefault="00E10808" w:rsidP="00E10808">
      <w:pPr>
        <w:pStyle w:val="Standard"/>
        <w:spacing w:line="360" w:lineRule="auto"/>
        <w:ind w:left="4248" w:firstLine="708"/>
        <w:jc w:val="center"/>
        <w:rPr>
          <w:b/>
        </w:rPr>
      </w:pPr>
      <w:r>
        <w:rPr>
          <w:b/>
        </w:rPr>
        <w:t xml:space="preserve">Andrzej </w:t>
      </w:r>
      <w:proofErr w:type="spellStart"/>
      <w:r>
        <w:rPr>
          <w:b/>
        </w:rPr>
        <w:t>Kinowski</w:t>
      </w:r>
      <w:proofErr w:type="spellEnd"/>
    </w:p>
    <w:p w:rsidR="00E10808" w:rsidRPr="00914D85" w:rsidRDefault="00E10808" w:rsidP="00E10808">
      <w:pPr>
        <w:spacing w:line="360" w:lineRule="auto"/>
        <w:jc w:val="both"/>
        <w:rPr>
          <w:rFonts w:ascii="Times New Roman" w:hAnsi="Times New Roman" w:cs="Times New Roman"/>
        </w:rPr>
      </w:pPr>
    </w:p>
    <w:p w:rsidR="002A4662" w:rsidRDefault="002A4662" w:rsidP="002A4662">
      <w:pPr>
        <w:spacing w:line="360" w:lineRule="auto"/>
        <w:jc w:val="both"/>
        <w:rPr>
          <w:rFonts w:ascii="Times New Roman" w:hAnsi="Times New Roman" w:cs="Times New Roman"/>
        </w:rPr>
      </w:pPr>
    </w:p>
    <w:p w:rsidR="002A4662" w:rsidRPr="00BA1B90" w:rsidRDefault="002A4662" w:rsidP="004314F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A4662" w:rsidRPr="00BA1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DB" w:rsidRDefault="004408DB" w:rsidP="00373F69">
      <w:pPr>
        <w:spacing w:after="0" w:line="240" w:lineRule="auto"/>
      </w:pPr>
      <w:r>
        <w:separator/>
      </w:r>
    </w:p>
  </w:endnote>
  <w:endnote w:type="continuationSeparator" w:id="0">
    <w:p w:rsidR="004408DB" w:rsidRDefault="004408DB" w:rsidP="0037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3176"/>
      <w:docPartObj>
        <w:docPartGallery w:val="Page Numbers (Bottom of Page)"/>
        <w:docPartUnique/>
      </w:docPartObj>
    </w:sdtPr>
    <w:sdtContent>
      <w:p w:rsidR="00373F69" w:rsidRDefault="00373F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73F69" w:rsidRDefault="00373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DB" w:rsidRDefault="004408DB" w:rsidP="00373F69">
      <w:pPr>
        <w:spacing w:after="0" w:line="240" w:lineRule="auto"/>
      </w:pPr>
      <w:r>
        <w:separator/>
      </w:r>
    </w:p>
  </w:footnote>
  <w:footnote w:type="continuationSeparator" w:id="0">
    <w:p w:rsidR="004408DB" w:rsidRDefault="004408DB" w:rsidP="00373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79"/>
    <w:rsid w:val="001151E9"/>
    <w:rsid w:val="002A4662"/>
    <w:rsid w:val="00373F69"/>
    <w:rsid w:val="003973D8"/>
    <w:rsid w:val="004314F3"/>
    <w:rsid w:val="004408DB"/>
    <w:rsid w:val="004E20F5"/>
    <w:rsid w:val="00635D2C"/>
    <w:rsid w:val="006E540D"/>
    <w:rsid w:val="00870A79"/>
    <w:rsid w:val="009B1A53"/>
    <w:rsid w:val="00A74D88"/>
    <w:rsid w:val="00AD053D"/>
    <w:rsid w:val="00AD0C7A"/>
    <w:rsid w:val="00BA1B90"/>
    <w:rsid w:val="00DE4BFF"/>
    <w:rsid w:val="00E10808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3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F69"/>
  </w:style>
  <w:style w:type="paragraph" w:styleId="Stopka">
    <w:name w:val="footer"/>
    <w:basedOn w:val="Normalny"/>
    <w:link w:val="StopkaZnak"/>
    <w:uiPriority w:val="99"/>
    <w:unhideWhenUsed/>
    <w:rsid w:val="003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F69"/>
  </w:style>
  <w:style w:type="paragraph" w:styleId="Tekstdymka">
    <w:name w:val="Balloon Text"/>
    <w:basedOn w:val="Normalny"/>
    <w:link w:val="TekstdymkaZnak"/>
    <w:uiPriority w:val="99"/>
    <w:semiHidden/>
    <w:unhideWhenUsed/>
    <w:rsid w:val="0037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3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F69"/>
  </w:style>
  <w:style w:type="paragraph" w:styleId="Stopka">
    <w:name w:val="footer"/>
    <w:basedOn w:val="Normalny"/>
    <w:link w:val="StopkaZnak"/>
    <w:uiPriority w:val="99"/>
    <w:unhideWhenUsed/>
    <w:rsid w:val="003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F69"/>
  </w:style>
  <w:style w:type="paragraph" w:styleId="Tekstdymka">
    <w:name w:val="Balloon Text"/>
    <w:basedOn w:val="Normalny"/>
    <w:link w:val="TekstdymkaZnak"/>
    <w:uiPriority w:val="99"/>
    <w:semiHidden/>
    <w:unhideWhenUsed/>
    <w:rsid w:val="0037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2015-12-17T10:28:00Z</cp:lastPrinted>
  <dcterms:created xsi:type="dcterms:W3CDTF">2015-12-09T10:25:00Z</dcterms:created>
  <dcterms:modified xsi:type="dcterms:W3CDTF">2015-12-17T10:40:00Z</dcterms:modified>
</cp:coreProperties>
</file>